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94E7F" w:rsidRDefault="00F94E7F"/>
    <w:p w14:paraId="0A37501D" w14:textId="77777777" w:rsidR="00F94E7F" w:rsidRDefault="00F94E7F"/>
    <w:p w14:paraId="5DAB6C7B" w14:textId="77777777" w:rsidR="00F94E7F" w:rsidRDefault="00F94E7F"/>
    <w:p w14:paraId="02EB378F" w14:textId="77777777" w:rsidR="00F94E7F" w:rsidRDefault="00F94E7F"/>
    <w:p w14:paraId="6A05A809" w14:textId="77777777" w:rsidR="00F94E7F" w:rsidRDefault="00F94E7F"/>
    <w:p w14:paraId="5A39BBE3" w14:textId="77777777" w:rsidR="00F94E7F" w:rsidRDefault="00F94E7F"/>
    <w:p w14:paraId="2C238474" w14:textId="77777777" w:rsidR="00F94E7F" w:rsidRDefault="00F94E7F" w:rsidP="00F94E7F">
      <w:pPr>
        <w:jc w:val="center"/>
      </w:pPr>
      <w:r>
        <w:t xml:space="preserve">Ethical Dilemma </w:t>
      </w:r>
    </w:p>
    <w:p w14:paraId="3D7CF469" w14:textId="77777777" w:rsidR="00F94E7F" w:rsidRDefault="00F94E7F" w:rsidP="00F94E7F">
      <w:pPr>
        <w:jc w:val="center"/>
      </w:pPr>
      <w:r>
        <w:t>Dewana Posely</w:t>
      </w:r>
    </w:p>
    <w:p w14:paraId="5064C8BA" w14:textId="77777777" w:rsidR="00F94E7F" w:rsidRDefault="00F94E7F" w:rsidP="00F94E7F">
      <w:pPr>
        <w:jc w:val="center"/>
      </w:pPr>
      <w:r>
        <w:t>Southern Adventist University</w:t>
      </w:r>
    </w:p>
    <w:p w14:paraId="6EA950ED" w14:textId="77777777" w:rsidR="00F94E7F" w:rsidRDefault="00F94E7F" w:rsidP="00F94E7F">
      <w:pPr>
        <w:jc w:val="center"/>
      </w:pPr>
      <w:r>
        <w:t>22 February 2020</w:t>
      </w:r>
    </w:p>
    <w:p w14:paraId="5420999A" w14:textId="77777777" w:rsidR="00F94E7F" w:rsidRDefault="00F94E7F" w:rsidP="00F94E7F">
      <w:pPr>
        <w:jc w:val="center"/>
      </w:pPr>
      <w:r>
        <w:t>Professor Guster</w:t>
      </w:r>
    </w:p>
    <w:p w14:paraId="29D6B04F" w14:textId="77777777" w:rsidR="00F94E7F" w:rsidRDefault="00F94E7F" w:rsidP="00F94E7F">
      <w:pPr>
        <w:jc w:val="center"/>
      </w:pPr>
      <w:r>
        <w:t xml:space="preserve"> </w:t>
      </w:r>
    </w:p>
    <w:p w14:paraId="41C8F396" w14:textId="77777777" w:rsidR="00F94E7F" w:rsidRDefault="00F94E7F"/>
    <w:p w14:paraId="72A3D3EC" w14:textId="77777777" w:rsidR="00F94E7F" w:rsidRDefault="00F94E7F"/>
    <w:p w14:paraId="0D0B940D" w14:textId="77777777" w:rsidR="00F94E7F" w:rsidRDefault="00F94E7F"/>
    <w:p w14:paraId="0E27B00A" w14:textId="77777777" w:rsidR="00F94E7F" w:rsidRDefault="00F94E7F"/>
    <w:p w14:paraId="60061E4C" w14:textId="77777777" w:rsidR="00F94E7F" w:rsidRDefault="00F94E7F"/>
    <w:p w14:paraId="44EAFD9C" w14:textId="77777777" w:rsidR="00F94E7F" w:rsidRDefault="00F94E7F"/>
    <w:p w14:paraId="4B94D5A5" w14:textId="77777777" w:rsidR="00F94E7F" w:rsidRDefault="00F94E7F"/>
    <w:p w14:paraId="3DEEC669" w14:textId="77777777" w:rsidR="00F94E7F" w:rsidRDefault="00F94E7F"/>
    <w:p w14:paraId="3656B9AB" w14:textId="77777777" w:rsidR="00F94E7F" w:rsidRDefault="00F94E7F"/>
    <w:p w14:paraId="45FB0818" w14:textId="77777777" w:rsidR="00F94E7F" w:rsidRDefault="00F94E7F"/>
    <w:p w14:paraId="049F31CB" w14:textId="77777777" w:rsidR="00F94E7F" w:rsidRDefault="00F94E7F"/>
    <w:p w14:paraId="53128261" w14:textId="77777777" w:rsidR="00F94E7F" w:rsidRDefault="00F94E7F"/>
    <w:p w14:paraId="62486C05" w14:textId="77777777" w:rsidR="00F94E7F" w:rsidRDefault="00F94E7F"/>
    <w:p w14:paraId="4759B39A" w14:textId="77777777" w:rsidR="00F22D99" w:rsidRPr="00F22D99" w:rsidRDefault="00F22D99" w:rsidP="00F22D99">
      <w:pPr>
        <w:rPr>
          <w:b/>
        </w:rPr>
      </w:pPr>
      <w:r w:rsidRPr="00F22D99">
        <w:rPr>
          <w:b/>
        </w:rPr>
        <w:t>NASW Code of Ethics for School Social Workers AND the Supplemental Ethical Standards for School Social Workers</w:t>
      </w:r>
    </w:p>
    <w:p w14:paraId="2203C419" w14:textId="77777777" w:rsidR="00985E00" w:rsidRPr="00F102D6" w:rsidRDefault="005A1900" w:rsidP="00F102D6">
      <w:pPr>
        <w:spacing w:line="480" w:lineRule="auto"/>
        <w:ind w:firstLine="720"/>
      </w:pPr>
      <w:r w:rsidRPr="00F102D6">
        <w:t xml:space="preserve">NASW Code of Ethics for School Social Workers and the Supplemental Ethical Standards for School Social Workers are similar in many ways. </w:t>
      </w:r>
      <w:r w:rsidR="002E3395" w:rsidRPr="00F102D6">
        <w:t xml:space="preserve">Both </w:t>
      </w:r>
      <w:r w:rsidR="00384D5A" w:rsidRPr="00F102D6">
        <w:t>describe the ethics</w:t>
      </w:r>
      <w:r w:rsidR="00A86F79" w:rsidRPr="00F102D6">
        <w:t>, principles</w:t>
      </w:r>
      <w:r w:rsidR="00384D5A" w:rsidRPr="00F102D6">
        <w:t xml:space="preserve"> and values</w:t>
      </w:r>
      <w:r w:rsidR="00A86F79" w:rsidRPr="00F102D6">
        <w:t xml:space="preserve"> of</w:t>
      </w:r>
      <w:r w:rsidR="00384D5A" w:rsidRPr="00F102D6">
        <w:t xml:space="preserve"> </w:t>
      </w:r>
      <w:r w:rsidR="001F1007" w:rsidRPr="00F102D6">
        <w:t xml:space="preserve">a School Social Worker </w:t>
      </w:r>
      <w:r w:rsidR="00B26C6C" w:rsidRPr="00F102D6">
        <w:t>and how they should be uphe</w:t>
      </w:r>
      <w:r w:rsidR="001F1007" w:rsidRPr="00F102D6">
        <w:t xml:space="preserve">ld while practicing. Supplemental Ethical Standards for School Social Workers </w:t>
      </w:r>
      <w:r w:rsidR="00470FED" w:rsidRPr="00F102D6">
        <w:t>elaborate more on these values specifically a</w:t>
      </w:r>
      <w:r w:rsidR="00B26C6C" w:rsidRPr="00F102D6">
        <w:t>s</w:t>
      </w:r>
      <w:r w:rsidR="00470FED" w:rsidRPr="00F102D6">
        <w:t xml:space="preserve"> </w:t>
      </w:r>
      <w:r w:rsidR="00B26C6C" w:rsidRPr="00F102D6">
        <w:t xml:space="preserve">a </w:t>
      </w:r>
      <w:r w:rsidR="00470FED" w:rsidRPr="00F102D6">
        <w:t xml:space="preserve">School Social worker. </w:t>
      </w:r>
      <w:r w:rsidR="00B26C6C" w:rsidRPr="00F102D6">
        <w:t xml:space="preserve">NASW Code of Ethics for School Social Workers and the Supplemental Ethical Standards for School Social Workers both address the </w:t>
      </w:r>
      <w:r w:rsidR="00F102D6" w:rsidRPr="00F102D6">
        <w:t>importance</w:t>
      </w:r>
      <w:r w:rsidR="00B26C6C" w:rsidRPr="00F102D6">
        <w:t xml:space="preserve"> of confidentiality </w:t>
      </w:r>
      <w:r w:rsidR="00F102D6" w:rsidRPr="00F102D6">
        <w:t xml:space="preserve">for students. </w:t>
      </w:r>
      <w:r w:rsidR="00F102D6">
        <w:t xml:space="preserve">Many of these values are formed from our personal values. </w:t>
      </w:r>
    </w:p>
    <w:p w14:paraId="460ABD1A" w14:textId="77777777" w:rsidR="00985E00" w:rsidRPr="00985E00" w:rsidRDefault="00985E00">
      <w:pPr>
        <w:rPr>
          <w:b/>
        </w:rPr>
      </w:pPr>
      <w:r w:rsidRPr="00985E00">
        <w:rPr>
          <w:b/>
        </w:rPr>
        <w:t>Personal Values</w:t>
      </w:r>
    </w:p>
    <w:p w14:paraId="697A2B41" w14:textId="77777777" w:rsidR="000E4060" w:rsidRPr="001F1007" w:rsidRDefault="00457A86" w:rsidP="00470FED">
      <w:pPr>
        <w:pStyle w:val="ListParagraph"/>
        <w:spacing w:line="480" w:lineRule="auto"/>
        <w:ind w:left="405" w:firstLine="315"/>
      </w:pPr>
      <w:r w:rsidRPr="001F1007">
        <w:t xml:space="preserve">I have many </w:t>
      </w:r>
      <w:r w:rsidR="000E4060" w:rsidRPr="001F1007">
        <w:t xml:space="preserve">personal values </w:t>
      </w:r>
      <w:r w:rsidRPr="001F1007">
        <w:t xml:space="preserve">but my top five </w:t>
      </w:r>
      <w:r w:rsidR="000E4060" w:rsidRPr="001F1007">
        <w:t xml:space="preserve">are </w:t>
      </w:r>
      <w:r w:rsidR="00376366" w:rsidRPr="001F1007">
        <w:t xml:space="preserve">accountability, personal growth, </w:t>
      </w:r>
      <w:r w:rsidR="00412E10" w:rsidRPr="001F1007">
        <w:t>resilience</w:t>
      </w:r>
      <w:r w:rsidR="00376366" w:rsidRPr="001F1007">
        <w:t>, integrity and selflessness.</w:t>
      </w:r>
      <w:r w:rsidR="00625D5A" w:rsidRPr="001F1007">
        <w:t xml:space="preserve"> I cho</w:t>
      </w:r>
      <w:r w:rsidR="00F332B6" w:rsidRPr="001F1007">
        <w:t>o</w:t>
      </w:r>
      <w:r w:rsidR="00625D5A" w:rsidRPr="001F1007">
        <w:t xml:space="preserve">se to stand by these five personal values </w:t>
      </w:r>
      <w:r w:rsidRPr="001F1007">
        <w:t>as a way to life for me</w:t>
      </w:r>
      <w:r w:rsidR="00412E10" w:rsidRPr="001F1007">
        <w:t xml:space="preserve">; each of these values </w:t>
      </w:r>
      <w:r w:rsidR="00F332B6" w:rsidRPr="001F1007">
        <w:t>co-exists and</w:t>
      </w:r>
      <w:r w:rsidR="00412E10" w:rsidRPr="001F1007">
        <w:t xml:space="preserve"> </w:t>
      </w:r>
      <w:r w:rsidR="00F332B6" w:rsidRPr="001F1007">
        <w:t>assists</w:t>
      </w:r>
      <w:r w:rsidR="00697355">
        <w:t xml:space="preserve"> me with growing in</w:t>
      </w:r>
      <w:r w:rsidR="00417BE1" w:rsidRPr="001F1007">
        <w:t xml:space="preserve"> my role as</w:t>
      </w:r>
      <w:r w:rsidR="00F332B6" w:rsidRPr="001F1007">
        <w:t xml:space="preserve"> S</w:t>
      </w:r>
      <w:r w:rsidR="00417BE1" w:rsidRPr="001F1007">
        <w:t>ocial W</w:t>
      </w:r>
      <w:r w:rsidR="00F332B6" w:rsidRPr="001F1007">
        <w:t>orker as well</w:t>
      </w:r>
      <w:r w:rsidRPr="001F1007">
        <w:t xml:space="preserve">. Accountability for me is taking ownership of the work I do as Social Worker, parent, friend etc. </w:t>
      </w:r>
      <w:r w:rsidR="0005391E" w:rsidRPr="001F1007">
        <w:t>Accountability for me looks like holding myself accountable in</w:t>
      </w:r>
      <w:r w:rsidRPr="001F1007">
        <w:t xml:space="preserve"> the areas I fail in</w:t>
      </w:r>
      <w:r w:rsidR="006F057A" w:rsidRPr="001F1007">
        <w:t xml:space="preserve"> and mistakes I make</w:t>
      </w:r>
      <w:r w:rsidR="003D5B38" w:rsidRPr="001F1007">
        <w:t>;</w:t>
      </w:r>
      <w:r w:rsidR="0005391E" w:rsidRPr="001F1007">
        <w:t xml:space="preserve"> doing this helps me grow as a person and </w:t>
      </w:r>
      <w:r w:rsidR="003D5B38" w:rsidRPr="001F1007">
        <w:t>as a professional.</w:t>
      </w:r>
      <w:r w:rsidR="0005391E" w:rsidRPr="001F1007">
        <w:t xml:space="preserve"> </w:t>
      </w:r>
      <w:r w:rsidR="006F057A" w:rsidRPr="001F1007">
        <w:t>Personal growth is important to me</w:t>
      </w:r>
      <w:r w:rsidR="003D5B38" w:rsidRPr="001F1007">
        <w:t xml:space="preserve"> </w:t>
      </w:r>
      <w:r w:rsidR="00F22D99" w:rsidRPr="001F1007">
        <w:t xml:space="preserve">because I like change, whether it’s changing mentally, physically, emotionally or spiritually; I like </w:t>
      </w:r>
      <w:r w:rsidR="00697355">
        <w:t>to learn new things</w:t>
      </w:r>
      <w:r w:rsidR="00F22D99" w:rsidRPr="001F1007">
        <w:t xml:space="preserve"> as often as possible</w:t>
      </w:r>
      <w:r w:rsidR="003D5B38" w:rsidRPr="001F1007">
        <w:t>. I cho</w:t>
      </w:r>
      <w:r w:rsidR="00697355">
        <w:t>o</w:t>
      </w:r>
      <w:r w:rsidR="003D5B38" w:rsidRPr="001F1007">
        <w:t xml:space="preserve">se resilience because it is one word that truly describes me as a person. </w:t>
      </w:r>
      <w:r w:rsidR="006F057A" w:rsidRPr="001F1007">
        <w:t xml:space="preserve"> </w:t>
      </w:r>
      <w:r w:rsidR="00F0411A" w:rsidRPr="001F1007">
        <w:t>Resilience is important to me because it is not easy for any or everyone to remain positive a</w:t>
      </w:r>
      <w:r w:rsidR="007B267A" w:rsidRPr="001F1007">
        <w:t xml:space="preserve">fter </w:t>
      </w:r>
      <w:r w:rsidR="008D2C51" w:rsidRPr="001F1007">
        <w:t>an</w:t>
      </w:r>
      <w:r w:rsidR="00781730" w:rsidRPr="001F1007">
        <w:t xml:space="preserve"> </w:t>
      </w:r>
      <w:r w:rsidR="007B267A" w:rsidRPr="001F1007">
        <w:t xml:space="preserve">misshape or </w:t>
      </w:r>
      <w:r w:rsidR="001949CB" w:rsidRPr="001F1007">
        <w:t xml:space="preserve">even </w:t>
      </w:r>
      <w:r w:rsidR="00781730" w:rsidRPr="001F1007">
        <w:t xml:space="preserve">rise to the occasion after being raised in unforeseen circumstances. </w:t>
      </w:r>
      <w:r w:rsidR="00565CD7" w:rsidRPr="001F1007">
        <w:t xml:space="preserve">For myself </w:t>
      </w:r>
      <w:r w:rsidR="00B00E7F" w:rsidRPr="001F1007">
        <w:t>resilience’s</w:t>
      </w:r>
      <w:r w:rsidR="00565CD7" w:rsidRPr="001F1007">
        <w:t xml:space="preserve"> looks like overcoming</w:t>
      </w:r>
      <w:r w:rsidR="00B00E7F" w:rsidRPr="001F1007">
        <w:t xml:space="preserve"> being a trouble youth, I would now consider myself an under</w:t>
      </w:r>
      <w:r w:rsidR="00697355">
        <w:t>dog as I was able to remove this</w:t>
      </w:r>
      <w:r w:rsidR="00B00E7F" w:rsidRPr="001F1007">
        <w:t xml:space="preserve"> label by</w:t>
      </w:r>
      <w:r w:rsidR="00697355">
        <w:t xml:space="preserve"> overcoming my struggles an</w:t>
      </w:r>
      <w:r w:rsidR="00B00E7F" w:rsidRPr="001F1007">
        <w:t xml:space="preserve"> being resilient. </w:t>
      </w:r>
      <w:r w:rsidR="00565CD7" w:rsidRPr="001F1007">
        <w:t xml:space="preserve">Another value that is important to me is </w:t>
      </w:r>
      <w:r w:rsidR="00B00E7F" w:rsidRPr="001F1007">
        <w:t xml:space="preserve">Integrity, my parent thought me that the words you speak and the actions you show will always be what people remember you by. It shows that </w:t>
      </w:r>
      <w:r w:rsidR="00F22D99" w:rsidRPr="001F1007">
        <w:t xml:space="preserve">you are </w:t>
      </w:r>
      <w:r w:rsidR="00B00E7F" w:rsidRPr="001F1007">
        <w:t>trust</w:t>
      </w:r>
      <w:r w:rsidR="00F22D99" w:rsidRPr="001F1007">
        <w:t>worthy person and that is the best way to build a rapport</w:t>
      </w:r>
      <w:r w:rsidR="00697355">
        <w:t xml:space="preserve"> not only in your personal life but also as a professional. My last value is s</w:t>
      </w:r>
      <w:r w:rsidR="00F22D99" w:rsidRPr="001F1007">
        <w:t>elflessness, this value to me is important because it shows that you are able to empathize and sympathize with a person by putting the</w:t>
      </w:r>
      <w:r w:rsidR="00803213">
        <w:t xml:space="preserve">ir needs </w:t>
      </w:r>
      <w:r w:rsidR="00F22D99" w:rsidRPr="001F1007">
        <w:t xml:space="preserve">first. </w:t>
      </w:r>
      <w:r w:rsidR="00803213">
        <w:t>Each of these values will be incorporated in my work as a School Social Worker.</w:t>
      </w:r>
    </w:p>
    <w:p w14:paraId="01E5EA17" w14:textId="77777777" w:rsidR="00985E00" w:rsidRPr="00985E00" w:rsidRDefault="00985E00">
      <w:pPr>
        <w:rPr>
          <w:b/>
        </w:rPr>
      </w:pPr>
      <w:r w:rsidRPr="00985E00">
        <w:rPr>
          <w:b/>
        </w:rPr>
        <w:t>School Setting</w:t>
      </w:r>
    </w:p>
    <w:p w14:paraId="5917E99E" w14:textId="77777777" w:rsidR="00B34FE0" w:rsidRPr="001F1007" w:rsidRDefault="00943630" w:rsidP="001F1007">
      <w:pPr>
        <w:spacing w:line="480" w:lineRule="auto"/>
        <w:ind w:firstLine="720"/>
      </w:pPr>
      <w:r w:rsidRPr="001F1007">
        <w:t xml:space="preserve">The school setting I would like to work in is the middle school setting. </w:t>
      </w:r>
      <w:r w:rsidR="00F260D6" w:rsidRPr="001F1007">
        <w:t xml:space="preserve">Four issues </w:t>
      </w:r>
      <w:r w:rsidR="008564B1" w:rsidRPr="001F1007">
        <w:t xml:space="preserve">that are prevalent in the practice setting of a middle school is puberty, negative peer associations, behavior concerns, </w:t>
      </w:r>
      <w:r w:rsidR="003F29C1" w:rsidRPr="001F1007">
        <w:t xml:space="preserve">mental health. </w:t>
      </w:r>
      <w:r w:rsidR="008D2C51" w:rsidRPr="001F1007">
        <w:t xml:space="preserve">I believe </w:t>
      </w:r>
      <w:r w:rsidR="00B34FE0" w:rsidRPr="001F1007">
        <w:t>these</w:t>
      </w:r>
      <w:r w:rsidR="008D2C51" w:rsidRPr="001F1007">
        <w:t xml:space="preserve"> four things are prevalent in the middle school se</w:t>
      </w:r>
      <w:r w:rsidR="00B34FE0" w:rsidRPr="001F1007">
        <w:t xml:space="preserve">tting because during this stage of life </w:t>
      </w:r>
      <w:r w:rsidR="002E52D3" w:rsidRPr="001F1007">
        <w:t xml:space="preserve">children are experiencing new skills such as academics, motor skills, interpersonal and sports. Children in middle school also go through physical changes/growth and puberty; as well as considering relationships that surround love, fear and freedom. </w:t>
      </w:r>
    </w:p>
    <w:p w14:paraId="183E6B9C" w14:textId="77777777" w:rsidR="00985E00" w:rsidRPr="00985E00" w:rsidRDefault="00985E00" w:rsidP="00B34FE0">
      <w:pPr>
        <w:spacing w:line="480" w:lineRule="auto"/>
        <w:rPr>
          <w:b/>
        </w:rPr>
      </w:pPr>
      <w:r>
        <w:rPr>
          <w:b/>
        </w:rPr>
        <w:t>T</w:t>
      </w:r>
      <w:r w:rsidRPr="00985E00">
        <w:rPr>
          <w:b/>
        </w:rPr>
        <w:t>hree to five definitions</w:t>
      </w:r>
    </w:p>
    <w:p w14:paraId="5DF05640" w14:textId="77777777" w:rsidR="001949CB" w:rsidRDefault="00EB67E3" w:rsidP="00B26C6C">
      <w:pPr>
        <w:spacing w:line="480" w:lineRule="auto"/>
        <w:ind w:firstLine="720"/>
      </w:pPr>
      <w:r w:rsidRPr="001F1007">
        <w:t xml:space="preserve">The five definitions I will chose that are relevant to my selected practice are; </w:t>
      </w:r>
      <w:r w:rsidR="00985E00" w:rsidRPr="001F1007">
        <w:t>Assent * – A minor’s affirmative agreement to participate in an activity or service. This is usually accompanied by th</w:t>
      </w:r>
      <w:r w:rsidRPr="001F1007">
        <w:t xml:space="preserve">e express permission of parents; </w:t>
      </w:r>
      <w:r w:rsidR="00985E00" w:rsidRPr="001F1007">
        <w:t>Autonomy – The ability and freedom to select and take responsibility for one’s own actions</w:t>
      </w:r>
      <w:r w:rsidRPr="001F1007">
        <w:t xml:space="preserve">; </w:t>
      </w:r>
      <w:r w:rsidR="00985E00" w:rsidRPr="001F1007">
        <w:t>Confidentiality * – Information that is communicated to another with the understanding that the disclosure is not mean</w:t>
      </w:r>
      <w:r w:rsidRPr="001F1007">
        <w:t xml:space="preserve">t to be shared with others; </w:t>
      </w:r>
      <w:r w:rsidR="00985E00" w:rsidRPr="001F1007">
        <w:t xml:space="preserve">Self-determination * – The autonomy to make decisions and choose a course of action so long as there is no infringement on the </w:t>
      </w:r>
      <w:r w:rsidRPr="001F1007">
        <w:t xml:space="preserve">rights of others to do the same and </w:t>
      </w:r>
      <w:r w:rsidR="00985E00" w:rsidRPr="001F1007">
        <w:t>Passive consent (school context) – The practice of notifying parents of the availability of a school-based program, service, or activity that is available to students with direction to parents regarding whom to contact at school if they have any questions or wish to opt their children out of the program, service, or activity.</w:t>
      </w:r>
      <w:r w:rsidRPr="001F1007">
        <w:t xml:space="preserve"> </w:t>
      </w:r>
    </w:p>
    <w:p w14:paraId="4101652C" w14:textId="77777777" w:rsidR="00B26C6C" w:rsidRPr="00B26C6C" w:rsidRDefault="00B26C6C" w:rsidP="00803213">
      <w:pPr>
        <w:spacing w:line="480" w:lineRule="auto"/>
      </w:pPr>
    </w:p>
    <w:p w14:paraId="7FA9DD73" w14:textId="77777777" w:rsidR="00985E00" w:rsidRPr="00985E00" w:rsidRDefault="00985E00">
      <w:pPr>
        <w:rPr>
          <w:b/>
        </w:rPr>
      </w:pPr>
      <w:r w:rsidRPr="00985E00">
        <w:rPr>
          <w:b/>
        </w:rPr>
        <w:t>ED1</w:t>
      </w:r>
    </w:p>
    <w:p w14:paraId="115888E3" w14:textId="77777777" w:rsidR="00985E00" w:rsidRDefault="00985E00" w:rsidP="00985E00">
      <w:pPr>
        <w:spacing w:line="480" w:lineRule="auto"/>
        <w:ind w:firstLine="720"/>
      </w:pPr>
      <w:r>
        <w:t>A school social worker provided services to a 12-year-old boy. The boy’s mother told the social worker that the boy seemed to be struggling with sexual orientation issues. The mother asked the social worker to keep this information confidential. One week later, the principal stopped by the social worker’s office and mentioned that she had received a complaint from another student that the social worker’s client had harassed the other student. The principal wanted to know “what was going on” with the social worker’s client and asked to see the social worker’s notes. The social worker explained that she is not allowed to disclose confidential information without the mother’s consent. The principal insisted the social worker share whatever relevant information she had about her client.</w:t>
      </w:r>
    </w:p>
    <w:p w14:paraId="2D11B190" w14:textId="77777777" w:rsidR="00803213" w:rsidRDefault="00803213" w:rsidP="00985E00">
      <w:pPr>
        <w:spacing w:line="480" w:lineRule="auto"/>
        <w:ind w:firstLine="720"/>
      </w:pPr>
      <w:r>
        <w:t>I would explain to the principle</w:t>
      </w:r>
      <w:r w:rsidR="00302EB4">
        <w:t xml:space="preserve"> that this student has not completed an intake with me; however, per</w:t>
      </w:r>
      <w:r>
        <w:t xml:space="preserve"> NASW Code of Ethics </w:t>
      </w:r>
      <w:r w:rsidR="00A942AF">
        <w:t xml:space="preserve">that each student session is </w:t>
      </w:r>
      <w:r w:rsidR="00302EB4">
        <w:t>confidential</w:t>
      </w:r>
      <w:r w:rsidR="00A942AF">
        <w:t xml:space="preserve"> unless the student reports harming </w:t>
      </w:r>
      <w:r w:rsidR="0082044E">
        <w:t>themselves or others</w:t>
      </w:r>
      <w:r w:rsidR="00302EB4">
        <w:t>. I</w:t>
      </w:r>
      <w:r w:rsidR="0082044E">
        <w:t xml:space="preserve">f a professional meeting is scheduled with the mother and child in attendees then the concerns at hand </w:t>
      </w:r>
      <w:r w:rsidR="00302EB4">
        <w:t xml:space="preserve">can be addressed. </w:t>
      </w:r>
      <w:r w:rsidR="00A942AF">
        <w:t xml:space="preserve">  </w:t>
      </w:r>
      <w:r>
        <w:t xml:space="preserve"> </w:t>
      </w:r>
    </w:p>
    <w:p w14:paraId="6A09E912" w14:textId="77777777" w:rsidR="003D15EC" w:rsidRDefault="003D15EC" w:rsidP="003D15EC">
      <w:pPr>
        <w:spacing w:line="480" w:lineRule="auto"/>
      </w:pPr>
      <w:r>
        <w:tab/>
        <w:t>-</w:t>
      </w:r>
    </w:p>
    <w:p w14:paraId="4B99056E" w14:textId="77777777" w:rsidR="00985E00" w:rsidRDefault="00985E00"/>
    <w:p w14:paraId="1299C43A" w14:textId="77777777" w:rsidR="00F94E7F" w:rsidRDefault="00F94E7F"/>
    <w:sectPr w:rsidR="00F94E7F" w:rsidSect="00F94E7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EF00" w14:textId="77777777" w:rsidR="003302DE" w:rsidRDefault="003302DE" w:rsidP="00F94E7F">
      <w:pPr>
        <w:spacing w:after="0" w:line="240" w:lineRule="auto"/>
      </w:pPr>
      <w:r>
        <w:separator/>
      </w:r>
    </w:p>
  </w:endnote>
  <w:endnote w:type="continuationSeparator" w:id="0">
    <w:p w14:paraId="3461D779" w14:textId="77777777" w:rsidR="003302DE" w:rsidRDefault="003302DE" w:rsidP="00F9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D8B6" w14:textId="77777777" w:rsidR="003302DE" w:rsidRDefault="003302DE" w:rsidP="00F94E7F">
      <w:pPr>
        <w:spacing w:after="0" w:line="240" w:lineRule="auto"/>
      </w:pPr>
      <w:r>
        <w:separator/>
      </w:r>
    </w:p>
  </w:footnote>
  <w:footnote w:type="continuationSeparator" w:id="0">
    <w:p w14:paraId="0FB78278" w14:textId="77777777" w:rsidR="003302DE" w:rsidRDefault="003302DE" w:rsidP="00F94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577872"/>
      <w:docPartObj>
        <w:docPartGallery w:val="Page Numbers (Top of Page)"/>
        <w:docPartUnique/>
      </w:docPartObj>
    </w:sdtPr>
    <w:sdtEndPr>
      <w:rPr>
        <w:noProof/>
      </w:rPr>
    </w:sdtEndPr>
    <w:sdtContent>
      <w:p w14:paraId="25B68469" w14:textId="77777777" w:rsidR="00F94E7F" w:rsidRDefault="00F94E7F">
        <w:pPr>
          <w:pStyle w:val="Header"/>
          <w:jc w:val="right"/>
        </w:pPr>
        <w:r>
          <w:fldChar w:fldCharType="begin"/>
        </w:r>
        <w:r>
          <w:instrText xml:space="preserve"> PAGE   \* MERGEFORMAT </w:instrText>
        </w:r>
        <w:r>
          <w:fldChar w:fldCharType="separate"/>
        </w:r>
        <w:r w:rsidR="00302EB4">
          <w:rPr>
            <w:noProof/>
          </w:rPr>
          <w:t>4</w:t>
        </w:r>
        <w:r>
          <w:rPr>
            <w:noProof/>
          </w:rPr>
          <w:fldChar w:fldCharType="end"/>
        </w:r>
      </w:p>
    </w:sdtContent>
  </w:sdt>
  <w:p w14:paraId="60554555" w14:textId="77777777" w:rsidR="00F94E7F" w:rsidRDefault="00F94E7F">
    <w:pPr>
      <w:pStyle w:val="Header"/>
    </w:pPr>
    <w:r>
      <w:t>Ethical Dilemma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B33C" w14:textId="77777777" w:rsidR="00F94E7F" w:rsidRPr="00F94E7F" w:rsidRDefault="00F94E7F">
    <w:pPr>
      <w:pStyle w:val="Header"/>
      <w:rPr>
        <w:rFonts w:ascii="Times New Roman" w:hAnsi="Times New Roman" w:cs="Times New Roman"/>
        <w:sz w:val="24"/>
        <w:szCs w:val="24"/>
      </w:rPr>
    </w:pPr>
    <w:r w:rsidRPr="00F94E7F">
      <w:t>RUNNINGHEADER: Ethical Dilemma</w:t>
    </w:r>
    <w:r>
      <w:tab/>
    </w:r>
    <w:r>
      <w:tab/>
    </w:r>
    <w:r>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6FE"/>
    <w:multiLevelType w:val="hybridMultilevel"/>
    <w:tmpl w:val="D7A68A5C"/>
    <w:lvl w:ilvl="0" w:tplc="CD8606F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2441B94"/>
    <w:multiLevelType w:val="hybridMultilevel"/>
    <w:tmpl w:val="6FEE6E1A"/>
    <w:lvl w:ilvl="0" w:tplc="DE0E51A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771946">
    <w:abstractNumId w:val="0"/>
  </w:num>
  <w:num w:numId="2" w16cid:durableId="146022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7F"/>
    <w:rsid w:val="0005391E"/>
    <w:rsid w:val="000E4060"/>
    <w:rsid w:val="001335E1"/>
    <w:rsid w:val="001949CB"/>
    <w:rsid w:val="001F1007"/>
    <w:rsid w:val="00205774"/>
    <w:rsid w:val="00222DBC"/>
    <w:rsid w:val="002A6EEA"/>
    <w:rsid w:val="002E3395"/>
    <w:rsid w:val="002E52D3"/>
    <w:rsid w:val="00302EB4"/>
    <w:rsid w:val="003302DE"/>
    <w:rsid w:val="00376366"/>
    <w:rsid w:val="00380147"/>
    <w:rsid w:val="00384D5A"/>
    <w:rsid w:val="003D15EC"/>
    <w:rsid w:val="003D5B38"/>
    <w:rsid w:val="003F29C1"/>
    <w:rsid w:val="00412E10"/>
    <w:rsid w:val="00417BE1"/>
    <w:rsid w:val="00457A86"/>
    <w:rsid w:val="00470FED"/>
    <w:rsid w:val="00565CD7"/>
    <w:rsid w:val="005A1900"/>
    <w:rsid w:val="00625D5A"/>
    <w:rsid w:val="00697355"/>
    <w:rsid w:val="006E4573"/>
    <w:rsid w:val="006F057A"/>
    <w:rsid w:val="00781730"/>
    <w:rsid w:val="007B267A"/>
    <w:rsid w:val="007C2110"/>
    <w:rsid w:val="00803213"/>
    <w:rsid w:val="0082044E"/>
    <w:rsid w:val="008564B1"/>
    <w:rsid w:val="008A75D1"/>
    <w:rsid w:val="008D2C51"/>
    <w:rsid w:val="0091099F"/>
    <w:rsid w:val="00943630"/>
    <w:rsid w:val="00985E00"/>
    <w:rsid w:val="00A86F79"/>
    <w:rsid w:val="00A942AF"/>
    <w:rsid w:val="00AD297E"/>
    <w:rsid w:val="00B00E7F"/>
    <w:rsid w:val="00B26C6C"/>
    <w:rsid w:val="00B34FE0"/>
    <w:rsid w:val="00C1153C"/>
    <w:rsid w:val="00EB67E3"/>
    <w:rsid w:val="00F0411A"/>
    <w:rsid w:val="00F102D6"/>
    <w:rsid w:val="00F22D99"/>
    <w:rsid w:val="00F260D6"/>
    <w:rsid w:val="00F332B6"/>
    <w:rsid w:val="00F94E7F"/>
    <w:rsid w:val="00FA1A84"/>
    <w:rsid w:val="2CE8CA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D817"/>
  <w15:docId w15:val="{943B4D0B-2AB3-45DD-9206-56674AB0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E7F"/>
  </w:style>
  <w:style w:type="paragraph" w:styleId="Footer">
    <w:name w:val="footer"/>
    <w:basedOn w:val="Normal"/>
    <w:link w:val="FooterChar"/>
    <w:uiPriority w:val="99"/>
    <w:unhideWhenUsed/>
    <w:rsid w:val="00F94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7F"/>
  </w:style>
  <w:style w:type="paragraph" w:styleId="BalloonText">
    <w:name w:val="Balloon Text"/>
    <w:basedOn w:val="Normal"/>
    <w:link w:val="BalloonTextChar"/>
    <w:uiPriority w:val="99"/>
    <w:semiHidden/>
    <w:unhideWhenUsed/>
    <w:rsid w:val="00F94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E7F"/>
    <w:rPr>
      <w:rFonts w:ascii="Tahoma" w:hAnsi="Tahoma" w:cs="Tahoma"/>
      <w:sz w:val="16"/>
      <w:szCs w:val="16"/>
    </w:rPr>
  </w:style>
  <w:style w:type="paragraph" w:styleId="ListParagraph">
    <w:name w:val="List Paragraph"/>
    <w:basedOn w:val="Normal"/>
    <w:uiPriority w:val="34"/>
    <w:qFormat/>
    <w:rsid w:val="005A1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4543</Characters>
  <Application>Microsoft Office Word</Application>
  <DocSecurity>0</DocSecurity>
  <Lines>37</Lines>
  <Paragraphs>10</Paragraphs>
  <ScaleCrop>false</ScaleCrop>
  <Company>Tennessee Department Of Children Services</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Dewana Posely</dc:creator>
  <cp:lastModifiedBy>Dewana Posely</cp:lastModifiedBy>
  <cp:revision>5</cp:revision>
  <dcterms:created xsi:type="dcterms:W3CDTF">2025-01-11T22:32:00Z</dcterms:created>
  <dcterms:modified xsi:type="dcterms:W3CDTF">2025-01-11T22:32:00Z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2025-01-11T22:32:30Z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28f6ad95-a055-46a1-a723-7fe594799b1b</vt:lpwstr>
  </property>
  <property fmtid="{D5CDD505-2E9C-101B-9397-08002B2CF9AE}" pid="8" name="MSIP_Label_33188ad8-4875-42e6-925c-bd11f6824504_ContentBits">
    <vt:lpwstr>0</vt:lpwstr>
  </property>
  <property fmtid="{D5CDD505-2E9C-101B-9397-08002B2CF9AE}" pid="9" name="MSIP_Label_33188ad8-4875-42e6-925c-bd11f6824504_Tag">
    <vt:lpwstr>10, 3, 0, 2</vt:lpwstr>
  </property>
</Properties>
</file>