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72A6D" w14:textId="241C2748" w:rsidR="00E60018" w:rsidRDefault="00E60018" w:rsidP="00E60018">
      <w:pPr>
        <w:spacing w:after="0" w:line="480" w:lineRule="auto"/>
        <w:rPr>
          <w:rFonts w:ascii="Times New Roman" w:hAnsi="Times New Roman" w:cs="Times New Roman"/>
          <w:sz w:val="24"/>
          <w:szCs w:val="24"/>
        </w:rPr>
      </w:pPr>
      <w:r>
        <w:rPr>
          <w:rFonts w:ascii="Times New Roman" w:hAnsi="Times New Roman" w:cs="Times New Roman"/>
          <w:sz w:val="24"/>
          <w:szCs w:val="24"/>
        </w:rPr>
        <w:t>Hannah Borstad</w:t>
      </w:r>
    </w:p>
    <w:p w14:paraId="0FB98CA0" w14:textId="5882258B" w:rsidR="00E60018" w:rsidRPr="008C1B7B" w:rsidRDefault="00E60018" w:rsidP="008C1B7B">
      <w:pPr>
        <w:spacing w:after="0" w:line="480" w:lineRule="auto"/>
        <w:jc w:val="center"/>
        <w:rPr>
          <w:rFonts w:ascii="Times New Roman" w:hAnsi="Times New Roman" w:cs="Times New Roman"/>
          <w:b/>
          <w:bCs/>
          <w:sz w:val="24"/>
          <w:szCs w:val="24"/>
        </w:rPr>
      </w:pPr>
      <w:r w:rsidRPr="008C1B7B">
        <w:rPr>
          <w:rFonts w:ascii="Times New Roman" w:hAnsi="Times New Roman" w:cs="Times New Roman"/>
          <w:b/>
          <w:bCs/>
          <w:sz w:val="24"/>
          <w:szCs w:val="24"/>
        </w:rPr>
        <w:t>Module Group Video Paper #2</w:t>
      </w:r>
    </w:p>
    <w:p w14:paraId="28224539" w14:textId="454E0F08" w:rsidR="00E60018" w:rsidRDefault="00E60018" w:rsidP="003E2ADC">
      <w:pPr>
        <w:spacing w:after="0" w:line="480" w:lineRule="auto"/>
        <w:ind w:firstLine="720"/>
        <w:rPr>
          <w:rFonts w:ascii="Times New Roman" w:hAnsi="Times New Roman" w:cs="Times New Roman"/>
          <w:sz w:val="24"/>
          <w:szCs w:val="24"/>
        </w:rPr>
      </w:pPr>
      <w:r w:rsidRPr="00E60018">
        <w:rPr>
          <w:rFonts w:ascii="Times New Roman" w:hAnsi="Times New Roman" w:cs="Times New Roman"/>
          <w:sz w:val="24"/>
          <w:szCs w:val="24"/>
        </w:rPr>
        <w:t xml:space="preserve">Yalum </w:t>
      </w:r>
      <w:r w:rsidR="003E2ADC">
        <w:rPr>
          <w:rFonts w:ascii="Times New Roman" w:hAnsi="Times New Roman" w:cs="Times New Roman"/>
          <w:sz w:val="24"/>
          <w:szCs w:val="24"/>
        </w:rPr>
        <w:t xml:space="preserve">opens the group </w:t>
      </w:r>
      <w:r w:rsidR="00A91A26">
        <w:rPr>
          <w:rFonts w:ascii="Times New Roman" w:hAnsi="Times New Roman" w:cs="Times New Roman"/>
          <w:sz w:val="24"/>
          <w:szCs w:val="24"/>
        </w:rPr>
        <w:t xml:space="preserve">with a review of the group’s agenda. He emphasizes the importance of the agenda and </w:t>
      </w:r>
      <w:r w:rsidR="00353AC9">
        <w:rPr>
          <w:rFonts w:ascii="Times New Roman" w:hAnsi="Times New Roman" w:cs="Times New Roman"/>
          <w:sz w:val="24"/>
          <w:szCs w:val="24"/>
        </w:rPr>
        <w:t>ensures check-in with each participant</w:t>
      </w:r>
      <w:r w:rsidR="00A91A26">
        <w:rPr>
          <w:rFonts w:ascii="Times New Roman" w:hAnsi="Times New Roman" w:cs="Times New Roman"/>
          <w:sz w:val="24"/>
          <w:szCs w:val="24"/>
        </w:rPr>
        <w:t xml:space="preserve">. He says he always does a little orientation to remind </w:t>
      </w:r>
      <w:r w:rsidR="00E90EA3">
        <w:rPr>
          <w:rFonts w:ascii="Times New Roman" w:hAnsi="Times New Roman" w:cs="Times New Roman"/>
          <w:sz w:val="24"/>
          <w:szCs w:val="24"/>
        </w:rPr>
        <w:t xml:space="preserve">the group of their purpose and roles. </w:t>
      </w:r>
      <w:r w:rsidR="00A90342">
        <w:rPr>
          <w:rFonts w:ascii="Times New Roman" w:hAnsi="Times New Roman" w:cs="Times New Roman"/>
          <w:sz w:val="24"/>
          <w:szCs w:val="24"/>
        </w:rPr>
        <w:t xml:space="preserve">He gave them space to think through what they </w:t>
      </w:r>
      <w:r w:rsidR="00353AC9">
        <w:rPr>
          <w:rFonts w:ascii="Times New Roman" w:hAnsi="Times New Roman" w:cs="Times New Roman"/>
          <w:sz w:val="24"/>
          <w:szCs w:val="24"/>
        </w:rPr>
        <w:t>wanted</w:t>
      </w:r>
      <w:r w:rsidR="00A90342">
        <w:rPr>
          <w:rFonts w:ascii="Times New Roman" w:hAnsi="Times New Roman" w:cs="Times New Roman"/>
          <w:sz w:val="24"/>
          <w:szCs w:val="24"/>
        </w:rPr>
        <w:t xml:space="preserve"> out of the group and a chance to think through how they were feeling in the group. Some of the members were very involved and others </w:t>
      </w:r>
      <w:r w:rsidR="001D197A">
        <w:rPr>
          <w:rFonts w:ascii="Times New Roman" w:hAnsi="Times New Roman" w:cs="Times New Roman"/>
          <w:sz w:val="24"/>
          <w:szCs w:val="24"/>
        </w:rPr>
        <w:t xml:space="preserve">were </w:t>
      </w:r>
      <w:r w:rsidR="006470FE">
        <w:rPr>
          <w:rFonts w:ascii="Times New Roman" w:hAnsi="Times New Roman" w:cs="Times New Roman"/>
          <w:sz w:val="24"/>
          <w:szCs w:val="24"/>
        </w:rPr>
        <w:t>more reserved. One member was rocking on the ground.</w:t>
      </w:r>
      <w:r w:rsidR="00875024">
        <w:rPr>
          <w:rFonts w:ascii="Times New Roman" w:hAnsi="Times New Roman" w:cs="Times New Roman"/>
          <w:sz w:val="24"/>
          <w:szCs w:val="24"/>
        </w:rPr>
        <w:t xml:space="preserve"> From the start, a member named Mabel had a moment of catharsis and expressed her deep hurt and loneliness </w:t>
      </w:r>
      <w:r w:rsidR="00D521C2">
        <w:rPr>
          <w:rFonts w:ascii="Times New Roman" w:hAnsi="Times New Roman" w:cs="Times New Roman"/>
          <w:sz w:val="24"/>
          <w:szCs w:val="24"/>
        </w:rPr>
        <w:t xml:space="preserve">after her injury. She began to dominate </w:t>
      </w:r>
      <w:r w:rsidR="00E3359F">
        <w:rPr>
          <w:rFonts w:ascii="Times New Roman" w:hAnsi="Times New Roman" w:cs="Times New Roman"/>
          <w:sz w:val="24"/>
          <w:szCs w:val="24"/>
        </w:rPr>
        <w:t xml:space="preserve">the conversation and derail the agenda. The leader redirected the conversation toward the agenda by asking her if she would be willing to help keep the group on track and call </w:t>
      </w:r>
      <w:r w:rsidR="00856422">
        <w:rPr>
          <w:rFonts w:ascii="Times New Roman" w:hAnsi="Times New Roman" w:cs="Times New Roman"/>
          <w:sz w:val="24"/>
          <w:szCs w:val="24"/>
        </w:rPr>
        <w:t xml:space="preserve">on other members as needed. She seemed encouraged to feel like she had a purpose in the group. He was able to </w:t>
      </w:r>
      <w:r w:rsidR="00BC323E">
        <w:rPr>
          <w:rFonts w:ascii="Times New Roman" w:hAnsi="Times New Roman" w:cs="Times New Roman"/>
          <w:sz w:val="24"/>
          <w:szCs w:val="24"/>
        </w:rPr>
        <w:t>share control and redirect her to the here and now</w:t>
      </w:r>
      <w:r w:rsidR="00973894">
        <w:rPr>
          <w:rFonts w:ascii="Times New Roman" w:hAnsi="Times New Roman" w:cs="Times New Roman"/>
          <w:sz w:val="24"/>
          <w:szCs w:val="24"/>
        </w:rPr>
        <w:t xml:space="preserve">. </w:t>
      </w:r>
      <w:r w:rsidR="00561D27">
        <w:rPr>
          <w:rFonts w:ascii="Times New Roman" w:hAnsi="Times New Roman" w:cs="Times New Roman"/>
          <w:sz w:val="24"/>
          <w:szCs w:val="24"/>
        </w:rPr>
        <w:t>According to Sakdala</w:t>
      </w:r>
      <w:r w:rsidR="00E14A75">
        <w:rPr>
          <w:rFonts w:ascii="Times New Roman" w:hAnsi="Times New Roman" w:cs="Times New Roman"/>
          <w:sz w:val="24"/>
          <w:szCs w:val="24"/>
        </w:rPr>
        <w:t xml:space="preserve">n, Shaw, and Collier, redirection to the here and now could lead to </w:t>
      </w:r>
      <w:r w:rsidR="0021671C">
        <w:rPr>
          <w:rFonts w:ascii="Times New Roman" w:hAnsi="Times New Roman" w:cs="Times New Roman"/>
          <w:sz w:val="24"/>
          <w:szCs w:val="24"/>
        </w:rPr>
        <w:t>lead to positive outcomes in knowledge a</w:t>
      </w:r>
      <w:r w:rsidR="007D0C35">
        <w:rPr>
          <w:rFonts w:ascii="Times New Roman" w:hAnsi="Times New Roman" w:cs="Times New Roman"/>
          <w:sz w:val="24"/>
          <w:szCs w:val="24"/>
        </w:rPr>
        <w:t>nd resiliency (Sakdalan et. al., 2010)</w:t>
      </w:r>
      <w:r w:rsidR="00BC323E">
        <w:rPr>
          <w:rFonts w:ascii="Times New Roman" w:hAnsi="Times New Roman" w:cs="Times New Roman"/>
          <w:sz w:val="24"/>
          <w:szCs w:val="24"/>
        </w:rPr>
        <w:t xml:space="preserve">. </w:t>
      </w:r>
    </w:p>
    <w:p w14:paraId="34C36FE8" w14:textId="3E3996B3" w:rsidR="0064319E" w:rsidRPr="00353AC9" w:rsidRDefault="009459EE" w:rsidP="00353AC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the group progresses, one man describes himself as </w:t>
      </w:r>
      <w:r w:rsidR="00BE27DC">
        <w:rPr>
          <w:rFonts w:ascii="Times New Roman" w:hAnsi="Times New Roman" w:cs="Times New Roman"/>
          <w:sz w:val="24"/>
          <w:szCs w:val="24"/>
        </w:rPr>
        <w:t>passive-aggressive</w:t>
      </w:r>
      <w:r>
        <w:rPr>
          <w:rFonts w:ascii="Times New Roman" w:hAnsi="Times New Roman" w:cs="Times New Roman"/>
          <w:sz w:val="24"/>
          <w:szCs w:val="24"/>
        </w:rPr>
        <w:t xml:space="preserve">. </w:t>
      </w:r>
      <w:r w:rsidR="002D7DBE">
        <w:rPr>
          <w:rFonts w:ascii="Times New Roman" w:hAnsi="Times New Roman" w:cs="Times New Roman"/>
          <w:sz w:val="24"/>
          <w:szCs w:val="24"/>
        </w:rPr>
        <w:t xml:space="preserve">The leader </w:t>
      </w:r>
      <w:r w:rsidR="00C118E4">
        <w:rPr>
          <w:rFonts w:ascii="Times New Roman" w:hAnsi="Times New Roman" w:cs="Times New Roman"/>
          <w:sz w:val="24"/>
          <w:szCs w:val="24"/>
        </w:rPr>
        <w:t xml:space="preserve">asks him to define what he means by </w:t>
      </w:r>
      <w:r w:rsidR="00353AC9">
        <w:rPr>
          <w:rFonts w:ascii="Times New Roman" w:hAnsi="Times New Roman" w:cs="Times New Roman"/>
          <w:sz w:val="24"/>
          <w:szCs w:val="24"/>
        </w:rPr>
        <w:t>passive-aggressive</w:t>
      </w:r>
      <w:r w:rsidR="00C118E4">
        <w:rPr>
          <w:rFonts w:ascii="Times New Roman" w:hAnsi="Times New Roman" w:cs="Times New Roman"/>
          <w:sz w:val="24"/>
          <w:szCs w:val="24"/>
        </w:rPr>
        <w:t xml:space="preserve">. He used this moment to clarify </w:t>
      </w:r>
      <w:r w:rsidR="007471F0">
        <w:rPr>
          <w:rFonts w:ascii="Times New Roman" w:hAnsi="Times New Roman" w:cs="Times New Roman"/>
          <w:sz w:val="24"/>
          <w:szCs w:val="24"/>
        </w:rPr>
        <w:t xml:space="preserve">and push the member to relate to </w:t>
      </w:r>
      <w:r w:rsidR="00353AC9">
        <w:rPr>
          <w:rFonts w:ascii="Times New Roman" w:hAnsi="Times New Roman" w:cs="Times New Roman"/>
          <w:sz w:val="24"/>
          <w:szCs w:val="24"/>
        </w:rPr>
        <w:t xml:space="preserve">and </w:t>
      </w:r>
      <w:r w:rsidR="003A3DBE">
        <w:rPr>
          <w:rFonts w:ascii="Times New Roman" w:hAnsi="Times New Roman" w:cs="Times New Roman"/>
          <w:sz w:val="24"/>
          <w:szCs w:val="24"/>
        </w:rPr>
        <w:t>think about how he struggles to connect with others. This led to interpersonal learning as the other members encouraged him and listened. Another member relates to Mabel and this man by describing how he struggles to share with others.</w:t>
      </w:r>
      <w:r w:rsidR="004476E6">
        <w:rPr>
          <w:rFonts w:ascii="Times New Roman" w:hAnsi="Times New Roman" w:cs="Times New Roman"/>
          <w:sz w:val="24"/>
          <w:szCs w:val="24"/>
        </w:rPr>
        <w:t xml:space="preserve"> The leader used these moments to develop connections between the group members. They began to share how they </w:t>
      </w:r>
      <w:r w:rsidR="00353AC9">
        <w:rPr>
          <w:rFonts w:ascii="Times New Roman" w:hAnsi="Times New Roman" w:cs="Times New Roman"/>
          <w:sz w:val="24"/>
          <w:szCs w:val="24"/>
        </w:rPr>
        <w:t>felt</w:t>
      </w:r>
      <w:r w:rsidR="004476E6">
        <w:rPr>
          <w:rFonts w:ascii="Times New Roman" w:hAnsi="Times New Roman" w:cs="Times New Roman"/>
          <w:sz w:val="24"/>
          <w:szCs w:val="24"/>
        </w:rPr>
        <w:t xml:space="preserve"> lonely. A brief conflict sprouts when </w:t>
      </w:r>
      <w:r w:rsidR="00826824">
        <w:rPr>
          <w:rFonts w:ascii="Times New Roman" w:hAnsi="Times New Roman" w:cs="Times New Roman"/>
          <w:sz w:val="24"/>
          <w:szCs w:val="24"/>
        </w:rPr>
        <w:t>one member says they do not understand how she feels because she has regular visitors. She opens up about feeling lonely in the facility</w:t>
      </w:r>
      <w:r w:rsidR="00353AC9">
        <w:rPr>
          <w:rFonts w:ascii="Times New Roman" w:hAnsi="Times New Roman" w:cs="Times New Roman"/>
          <w:sz w:val="24"/>
          <w:szCs w:val="24"/>
        </w:rPr>
        <w:t>,</w:t>
      </w:r>
      <w:r w:rsidR="00826824">
        <w:rPr>
          <w:rFonts w:ascii="Times New Roman" w:hAnsi="Times New Roman" w:cs="Times New Roman"/>
          <w:sz w:val="24"/>
          <w:szCs w:val="24"/>
        </w:rPr>
        <w:t xml:space="preserve"> and </w:t>
      </w:r>
      <w:r w:rsidR="00826824">
        <w:rPr>
          <w:rFonts w:ascii="Times New Roman" w:hAnsi="Times New Roman" w:cs="Times New Roman"/>
          <w:sz w:val="24"/>
          <w:szCs w:val="24"/>
        </w:rPr>
        <w:lastRenderedPageBreak/>
        <w:t>he relates. This led to a moment of universality in which</w:t>
      </w:r>
      <w:r w:rsidR="00BA48C8">
        <w:rPr>
          <w:rFonts w:ascii="Times New Roman" w:hAnsi="Times New Roman" w:cs="Times New Roman"/>
          <w:sz w:val="24"/>
          <w:szCs w:val="24"/>
        </w:rPr>
        <w:t xml:space="preserve"> they agreed they felt lonely. They </w:t>
      </w:r>
      <w:r w:rsidR="00353AC9">
        <w:rPr>
          <w:rFonts w:ascii="Times New Roman" w:hAnsi="Times New Roman" w:cs="Times New Roman"/>
          <w:sz w:val="24"/>
          <w:szCs w:val="24"/>
        </w:rPr>
        <w:t>planned to walk</w:t>
      </w:r>
      <w:r w:rsidR="00BA48C8">
        <w:rPr>
          <w:rFonts w:ascii="Times New Roman" w:hAnsi="Times New Roman" w:cs="Times New Roman"/>
          <w:sz w:val="24"/>
          <w:szCs w:val="24"/>
        </w:rPr>
        <w:t xml:space="preserve"> together during the day and seek out one another on their floor.</w:t>
      </w:r>
      <w:r w:rsidR="008B10F6">
        <w:rPr>
          <w:rFonts w:ascii="Times New Roman" w:hAnsi="Times New Roman" w:cs="Times New Roman"/>
          <w:sz w:val="24"/>
          <w:szCs w:val="24"/>
        </w:rPr>
        <w:t xml:space="preserve"> </w:t>
      </w:r>
      <w:r w:rsidR="008B10F6">
        <w:rPr>
          <w:rFonts w:ascii="Times New Roman" w:hAnsi="Times New Roman" w:cs="Times New Roman"/>
          <w:sz w:val="24"/>
          <w:szCs w:val="24"/>
        </w:rPr>
        <w:t xml:space="preserve">This relates to our reading on adult attachment. By addressing feelings and anxiety related to relationships, </w:t>
      </w:r>
      <w:r w:rsidR="008B10F6">
        <w:rPr>
          <w:rFonts w:ascii="Times New Roman" w:hAnsi="Times New Roman" w:cs="Times New Roman"/>
          <w:sz w:val="24"/>
          <w:szCs w:val="24"/>
        </w:rPr>
        <w:t xml:space="preserve">members of the group </w:t>
      </w:r>
      <w:r w:rsidR="008B10F6">
        <w:rPr>
          <w:rFonts w:ascii="Times New Roman" w:hAnsi="Times New Roman" w:cs="Times New Roman"/>
          <w:sz w:val="24"/>
          <w:szCs w:val="24"/>
        </w:rPr>
        <w:t xml:space="preserve">can learn to </w:t>
      </w:r>
      <w:r w:rsidR="000F5D62">
        <w:rPr>
          <w:rFonts w:ascii="Times New Roman" w:hAnsi="Times New Roman" w:cs="Times New Roman"/>
          <w:sz w:val="24"/>
          <w:szCs w:val="24"/>
        </w:rPr>
        <w:t xml:space="preserve">develop healthier patterns and lessen their anxiety. By developing connections, the members will be able to feel more secure and </w:t>
      </w:r>
      <w:r w:rsidR="000B7A8E">
        <w:rPr>
          <w:rFonts w:ascii="Times New Roman" w:hAnsi="Times New Roman" w:cs="Times New Roman"/>
          <w:sz w:val="24"/>
          <w:szCs w:val="24"/>
        </w:rPr>
        <w:t>spend less time fixated on their ailments</w:t>
      </w:r>
      <w:r w:rsidR="000F5D62">
        <w:rPr>
          <w:rFonts w:ascii="Times New Roman" w:hAnsi="Times New Roman" w:cs="Times New Roman"/>
          <w:sz w:val="24"/>
          <w:szCs w:val="24"/>
        </w:rPr>
        <w:t xml:space="preserve"> (</w:t>
      </w:r>
      <w:proofErr w:type="spellStart"/>
      <w:r w:rsidR="000F5D62">
        <w:rPr>
          <w:rFonts w:ascii="Times New Roman" w:hAnsi="Times New Roman" w:cs="Times New Roman"/>
          <w:sz w:val="24"/>
          <w:szCs w:val="24"/>
        </w:rPr>
        <w:t>Marmaosh</w:t>
      </w:r>
      <w:proofErr w:type="spellEnd"/>
      <w:r w:rsidR="000F5D62">
        <w:rPr>
          <w:rFonts w:ascii="Times New Roman" w:hAnsi="Times New Roman" w:cs="Times New Roman"/>
          <w:sz w:val="24"/>
          <w:szCs w:val="24"/>
        </w:rPr>
        <w:t xml:space="preserve"> &amp; Tasca, 2013).</w:t>
      </w:r>
      <w:r w:rsidR="0064319E">
        <w:rPr>
          <w:rFonts w:ascii="Times New Roman" w:hAnsi="Times New Roman" w:cs="Times New Roman"/>
          <w:b/>
          <w:bCs/>
          <w:sz w:val="24"/>
          <w:szCs w:val="24"/>
        </w:rPr>
        <w:br w:type="page"/>
      </w:r>
    </w:p>
    <w:p w14:paraId="584B7D80" w14:textId="46653C34" w:rsidR="0064319E" w:rsidRPr="0064319E" w:rsidRDefault="0064319E" w:rsidP="0064319E">
      <w:pPr>
        <w:spacing w:after="0" w:line="480" w:lineRule="auto"/>
        <w:rPr>
          <w:rFonts w:ascii="Times New Roman" w:hAnsi="Times New Roman" w:cs="Times New Roman"/>
          <w:b/>
          <w:bCs/>
          <w:sz w:val="24"/>
          <w:szCs w:val="24"/>
        </w:rPr>
      </w:pPr>
      <w:r w:rsidRPr="0064319E">
        <w:rPr>
          <w:rFonts w:ascii="Times New Roman" w:hAnsi="Times New Roman" w:cs="Times New Roman"/>
          <w:b/>
          <w:bCs/>
          <w:sz w:val="24"/>
          <w:szCs w:val="24"/>
        </w:rPr>
        <w:lastRenderedPageBreak/>
        <w:t>References</w:t>
      </w:r>
    </w:p>
    <w:p w14:paraId="07D702D4" w14:textId="56CBB13C" w:rsidR="0064319E" w:rsidRPr="0064319E" w:rsidRDefault="0064319E" w:rsidP="0064319E">
      <w:pPr>
        <w:spacing w:after="0" w:line="480" w:lineRule="auto"/>
        <w:ind w:left="720" w:hanging="720"/>
        <w:rPr>
          <w:rFonts w:ascii="Times New Roman" w:hAnsi="Times New Roman" w:cs="Times New Roman"/>
          <w:sz w:val="24"/>
          <w:szCs w:val="24"/>
        </w:rPr>
      </w:pPr>
      <w:r w:rsidRPr="0064319E">
        <w:rPr>
          <w:rFonts w:ascii="Times New Roman" w:hAnsi="Times New Roman" w:cs="Times New Roman"/>
          <w:sz w:val="24"/>
          <w:szCs w:val="24"/>
        </w:rPr>
        <w:t>Sakdalan, J. A., Shaw, J., &amp; Collier, V. (2010). Staying in the here-and-now: A pilot study on the use of dialectical behaviour therapy group skills training for forensic clients with intellectual disability. Journal of Intellectual Disability Research, 54(6), 568-572. https://doi.org/10.1111/j.1365-2788.2010.01274.x</w:t>
      </w:r>
    </w:p>
    <w:p w14:paraId="5A34AB7F" w14:textId="5E9421DB" w:rsidR="0064319E" w:rsidRDefault="0064319E" w:rsidP="0064319E">
      <w:pPr>
        <w:spacing w:after="0" w:line="480" w:lineRule="auto"/>
        <w:ind w:left="720" w:hanging="720"/>
        <w:rPr>
          <w:rFonts w:ascii="Times New Roman" w:hAnsi="Times New Roman" w:cs="Times New Roman"/>
          <w:sz w:val="24"/>
          <w:szCs w:val="24"/>
        </w:rPr>
      </w:pPr>
      <w:r w:rsidRPr="0064319E">
        <w:rPr>
          <w:rFonts w:ascii="Times New Roman" w:hAnsi="Times New Roman" w:cs="Times New Roman"/>
          <w:sz w:val="24"/>
          <w:szCs w:val="24"/>
          <w:lang w:val="es-AR"/>
        </w:rPr>
        <w:t xml:space="preserve">Marmarosh, C. L., &amp; Tasca, G. A. (2013). </w:t>
      </w:r>
      <w:r w:rsidRPr="0064319E">
        <w:rPr>
          <w:rFonts w:ascii="Times New Roman" w:hAnsi="Times New Roman" w:cs="Times New Roman"/>
          <w:sz w:val="24"/>
          <w:szCs w:val="24"/>
        </w:rPr>
        <w:t>Adult attachment anxiety: Using group therapy to promote change. Journal of Clinical Psychology, 69(11), 1172-1182. https://doi.org/10.1002/jclp.22044</w:t>
      </w:r>
    </w:p>
    <w:p w14:paraId="35F6DDFA" w14:textId="77777777" w:rsidR="00E90EA3" w:rsidRPr="00E60018" w:rsidRDefault="00E90EA3" w:rsidP="003E2ADC">
      <w:pPr>
        <w:spacing w:after="0" w:line="480" w:lineRule="auto"/>
        <w:ind w:firstLine="720"/>
        <w:rPr>
          <w:rFonts w:ascii="Times New Roman" w:hAnsi="Times New Roman" w:cs="Times New Roman"/>
          <w:sz w:val="24"/>
          <w:szCs w:val="24"/>
        </w:rPr>
      </w:pPr>
    </w:p>
    <w:p w14:paraId="45F665A1" w14:textId="65826E1E" w:rsidR="00E60018" w:rsidRPr="00E60018" w:rsidRDefault="00E60018" w:rsidP="00E60018">
      <w:pPr>
        <w:spacing w:after="0" w:line="480" w:lineRule="auto"/>
        <w:rPr>
          <w:rFonts w:ascii="Times New Roman" w:hAnsi="Times New Roman" w:cs="Times New Roman"/>
          <w:sz w:val="24"/>
          <w:szCs w:val="24"/>
        </w:rPr>
      </w:pPr>
      <w:r w:rsidRPr="00E60018">
        <w:rPr>
          <w:rFonts w:ascii="Times New Roman" w:hAnsi="Times New Roman" w:cs="Times New Roman"/>
          <w:sz w:val="24"/>
          <w:szCs w:val="24"/>
        </w:rPr>
        <w:t>Agenda – always goes over brief orientation</w:t>
      </w:r>
    </w:p>
    <w:p w14:paraId="179412C3" w14:textId="5FE6BCC7" w:rsidR="00E60018" w:rsidRDefault="00E60018" w:rsidP="00E60018">
      <w:pPr>
        <w:spacing w:after="0" w:line="480" w:lineRule="auto"/>
        <w:rPr>
          <w:rFonts w:ascii="Times New Roman" w:hAnsi="Times New Roman" w:cs="Times New Roman"/>
          <w:sz w:val="24"/>
          <w:szCs w:val="24"/>
        </w:rPr>
      </w:pPr>
      <w:r w:rsidRPr="00E60018">
        <w:rPr>
          <w:rFonts w:ascii="Times New Roman" w:hAnsi="Times New Roman" w:cs="Times New Roman"/>
          <w:sz w:val="24"/>
          <w:szCs w:val="24"/>
        </w:rPr>
        <w:t>Catharsis – Mabel – injured hand from stroke</w:t>
      </w:r>
      <w:r>
        <w:rPr>
          <w:rFonts w:ascii="Times New Roman" w:hAnsi="Times New Roman" w:cs="Times New Roman"/>
          <w:sz w:val="24"/>
          <w:szCs w:val="24"/>
        </w:rPr>
        <w:t xml:space="preserve"> – feels she has nothing to offer, and starts to control the conversation. Yalum tells her that maybe she is asking for attention. He encourages her to be in charge of calling on other people during the session</w:t>
      </w:r>
    </w:p>
    <w:p w14:paraId="3A4088CE" w14:textId="0AF2FAFB" w:rsidR="00E60018" w:rsidRDefault="00E60018" w:rsidP="00E60018">
      <w:pPr>
        <w:spacing w:after="0" w:line="480" w:lineRule="auto"/>
        <w:rPr>
          <w:rFonts w:ascii="Times New Roman" w:hAnsi="Times New Roman" w:cs="Times New Roman"/>
          <w:sz w:val="24"/>
          <w:szCs w:val="24"/>
        </w:rPr>
      </w:pPr>
      <w:r>
        <w:rPr>
          <w:rFonts w:ascii="Times New Roman" w:hAnsi="Times New Roman" w:cs="Times New Roman"/>
          <w:sz w:val="24"/>
          <w:szCs w:val="24"/>
        </w:rPr>
        <w:t>Man- says he is passive aggressive – asks for clarification on what that means – Yalum asks him to define what he thinks it means – asked him how we would like to relate to others</w:t>
      </w:r>
    </w:p>
    <w:p w14:paraId="73D6B3E3" w14:textId="452354E7" w:rsidR="00E60018" w:rsidRDefault="00944220" w:rsidP="00E60018">
      <w:pPr>
        <w:spacing w:after="0" w:line="480" w:lineRule="auto"/>
        <w:rPr>
          <w:rFonts w:ascii="Times New Roman" w:hAnsi="Times New Roman" w:cs="Times New Roman"/>
          <w:sz w:val="24"/>
          <w:szCs w:val="24"/>
        </w:rPr>
      </w:pPr>
      <w:r>
        <w:rPr>
          <w:rFonts w:ascii="Times New Roman" w:hAnsi="Times New Roman" w:cs="Times New Roman"/>
          <w:sz w:val="24"/>
          <w:szCs w:val="24"/>
        </w:rPr>
        <w:t>Other man with stroke – feels like he has no capacity to share</w:t>
      </w:r>
    </w:p>
    <w:p w14:paraId="48F951B3" w14:textId="324EBBA8" w:rsidR="00C24879" w:rsidRDefault="00C24879" w:rsidP="00E60018">
      <w:pPr>
        <w:spacing w:after="0" w:line="480" w:lineRule="auto"/>
        <w:rPr>
          <w:rFonts w:ascii="Times New Roman" w:hAnsi="Times New Roman" w:cs="Times New Roman"/>
          <w:sz w:val="24"/>
          <w:szCs w:val="24"/>
        </w:rPr>
      </w:pPr>
      <w:r>
        <w:rPr>
          <w:rFonts w:ascii="Times New Roman" w:hAnsi="Times New Roman" w:cs="Times New Roman"/>
          <w:sz w:val="24"/>
          <w:szCs w:val="24"/>
        </w:rPr>
        <w:t>Building connections between group members</w:t>
      </w:r>
    </w:p>
    <w:p w14:paraId="026330AB" w14:textId="331470FD" w:rsidR="00C24879" w:rsidRDefault="00C24879" w:rsidP="00E60018">
      <w:pPr>
        <w:spacing w:after="0" w:line="480" w:lineRule="auto"/>
        <w:rPr>
          <w:rFonts w:ascii="Times New Roman" w:hAnsi="Times New Roman" w:cs="Times New Roman"/>
          <w:sz w:val="24"/>
          <w:szCs w:val="24"/>
        </w:rPr>
      </w:pPr>
      <w:r>
        <w:rPr>
          <w:rFonts w:ascii="Times New Roman" w:hAnsi="Times New Roman" w:cs="Times New Roman"/>
          <w:sz w:val="24"/>
          <w:szCs w:val="24"/>
        </w:rPr>
        <w:t>Interpersonal learning</w:t>
      </w:r>
    </w:p>
    <w:p w14:paraId="43126EEB" w14:textId="45FD4AD7" w:rsidR="00C24879" w:rsidRDefault="00C24879" w:rsidP="00E60018">
      <w:pPr>
        <w:spacing w:after="0" w:line="480" w:lineRule="auto"/>
        <w:rPr>
          <w:rFonts w:ascii="Times New Roman" w:hAnsi="Times New Roman" w:cs="Times New Roman"/>
          <w:sz w:val="24"/>
          <w:szCs w:val="24"/>
        </w:rPr>
      </w:pPr>
      <w:r>
        <w:rPr>
          <w:rFonts w:ascii="Times New Roman" w:hAnsi="Times New Roman" w:cs="Times New Roman"/>
          <w:sz w:val="24"/>
          <w:szCs w:val="24"/>
        </w:rPr>
        <w:t>Here and now with client who is upset about children</w:t>
      </w:r>
    </w:p>
    <w:p w14:paraId="51C8BCEB" w14:textId="59B2CA3C" w:rsidR="00C24879" w:rsidRDefault="00C24879" w:rsidP="00E60018">
      <w:pPr>
        <w:spacing w:after="0" w:line="480" w:lineRule="auto"/>
        <w:rPr>
          <w:rFonts w:ascii="Times New Roman" w:hAnsi="Times New Roman" w:cs="Times New Roman"/>
          <w:sz w:val="24"/>
          <w:szCs w:val="24"/>
        </w:rPr>
      </w:pPr>
      <w:r>
        <w:rPr>
          <w:rFonts w:ascii="Times New Roman" w:hAnsi="Times New Roman" w:cs="Times New Roman"/>
          <w:sz w:val="24"/>
          <w:szCs w:val="24"/>
        </w:rPr>
        <w:t>Going deeper with guy who laughs</w:t>
      </w:r>
    </w:p>
    <w:p w14:paraId="536409AB" w14:textId="7471C9B0" w:rsidR="00C24879" w:rsidRDefault="00DE7F3F" w:rsidP="00E60018">
      <w:pPr>
        <w:spacing w:after="0" w:line="480" w:lineRule="auto"/>
        <w:rPr>
          <w:rFonts w:ascii="Times New Roman" w:hAnsi="Times New Roman" w:cs="Times New Roman"/>
          <w:sz w:val="24"/>
          <w:szCs w:val="24"/>
        </w:rPr>
      </w:pPr>
      <w:r>
        <w:rPr>
          <w:rFonts w:ascii="Times New Roman" w:hAnsi="Times New Roman" w:cs="Times New Roman"/>
          <w:sz w:val="24"/>
          <w:szCs w:val="24"/>
        </w:rPr>
        <w:t>Universality – they all feel lonely and struggle to express it – one woman feels lonely even though her kids come to visit</w:t>
      </w:r>
    </w:p>
    <w:p w14:paraId="4D52FFD5" w14:textId="77777777" w:rsidR="00E60018" w:rsidRPr="00E60018" w:rsidRDefault="00E60018" w:rsidP="00E60018">
      <w:pPr>
        <w:spacing w:after="0" w:line="480" w:lineRule="auto"/>
        <w:rPr>
          <w:rFonts w:ascii="Times New Roman" w:hAnsi="Times New Roman" w:cs="Times New Roman"/>
          <w:sz w:val="24"/>
          <w:szCs w:val="24"/>
        </w:rPr>
      </w:pPr>
    </w:p>
    <w:p w14:paraId="3B851C37" w14:textId="77777777" w:rsidR="00E60018" w:rsidRDefault="00E60018"/>
    <w:sectPr w:rsidR="00E60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18"/>
    <w:rsid w:val="000B7A8E"/>
    <w:rsid w:val="000F5D62"/>
    <w:rsid w:val="001D197A"/>
    <w:rsid w:val="0021671C"/>
    <w:rsid w:val="00253891"/>
    <w:rsid w:val="002A6936"/>
    <w:rsid w:val="002D7DBE"/>
    <w:rsid w:val="00353AC9"/>
    <w:rsid w:val="003A3DBE"/>
    <w:rsid w:val="003E2ADC"/>
    <w:rsid w:val="004476E6"/>
    <w:rsid w:val="00561D27"/>
    <w:rsid w:val="005E34FE"/>
    <w:rsid w:val="0064319E"/>
    <w:rsid w:val="006470FE"/>
    <w:rsid w:val="007471F0"/>
    <w:rsid w:val="007D0C35"/>
    <w:rsid w:val="00826824"/>
    <w:rsid w:val="00856422"/>
    <w:rsid w:val="00875024"/>
    <w:rsid w:val="008B10F6"/>
    <w:rsid w:val="008C1B7B"/>
    <w:rsid w:val="00944220"/>
    <w:rsid w:val="009459EE"/>
    <w:rsid w:val="00973894"/>
    <w:rsid w:val="00A379FD"/>
    <w:rsid w:val="00A90342"/>
    <w:rsid w:val="00A91A26"/>
    <w:rsid w:val="00AA70DE"/>
    <w:rsid w:val="00B06ED3"/>
    <w:rsid w:val="00B90BCD"/>
    <w:rsid w:val="00BA48C8"/>
    <w:rsid w:val="00BC323E"/>
    <w:rsid w:val="00BE27DC"/>
    <w:rsid w:val="00C118E4"/>
    <w:rsid w:val="00C24879"/>
    <w:rsid w:val="00D521C2"/>
    <w:rsid w:val="00D85BC3"/>
    <w:rsid w:val="00DE121A"/>
    <w:rsid w:val="00DE7F3F"/>
    <w:rsid w:val="00E14A75"/>
    <w:rsid w:val="00E3359F"/>
    <w:rsid w:val="00E60018"/>
    <w:rsid w:val="00E90EA3"/>
    <w:rsid w:val="00EC10B9"/>
    <w:rsid w:val="00EC685F"/>
    <w:rsid w:val="00FD3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442F6"/>
  <w15:docId w15:val="{359AEA1C-A293-4470-BE52-887D0C9A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0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00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0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0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0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0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0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0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0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0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00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0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0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0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0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0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0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018"/>
    <w:rPr>
      <w:rFonts w:eastAsiaTheme="majorEastAsia" w:cstheme="majorBidi"/>
      <w:color w:val="272727" w:themeColor="text1" w:themeTint="D8"/>
    </w:rPr>
  </w:style>
  <w:style w:type="paragraph" w:styleId="Title">
    <w:name w:val="Title"/>
    <w:basedOn w:val="Normal"/>
    <w:next w:val="Normal"/>
    <w:link w:val="TitleChar"/>
    <w:uiPriority w:val="10"/>
    <w:qFormat/>
    <w:rsid w:val="00E600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0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0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0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018"/>
    <w:pPr>
      <w:spacing w:before="160"/>
      <w:jc w:val="center"/>
    </w:pPr>
    <w:rPr>
      <w:i/>
      <w:iCs/>
      <w:color w:val="404040" w:themeColor="text1" w:themeTint="BF"/>
    </w:rPr>
  </w:style>
  <w:style w:type="character" w:customStyle="1" w:styleId="QuoteChar">
    <w:name w:val="Quote Char"/>
    <w:basedOn w:val="DefaultParagraphFont"/>
    <w:link w:val="Quote"/>
    <w:uiPriority w:val="29"/>
    <w:rsid w:val="00E60018"/>
    <w:rPr>
      <w:i/>
      <w:iCs/>
      <w:color w:val="404040" w:themeColor="text1" w:themeTint="BF"/>
    </w:rPr>
  </w:style>
  <w:style w:type="paragraph" w:styleId="ListParagraph">
    <w:name w:val="List Paragraph"/>
    <w:basedOn w:val="Normal"/>
    <w:uiPriority w:val="34"/>
    <w:qFormat/>
    <w:rsid w:val="00E60018"/>
    <w:pPr>
      <w:ind w:left="720"/>
      <w:contextualSpacing/>
    </w:pPr>
  </w:style>
  <w:style w:type="character" w:styleId="IntenseEmphasis">
    <w:name w:val="Intense Emphasis"/>
    <w:basedOn w:val="DefaultParagraphFont"/>
    <w:uiPriority w:val="21"/>
    <w:qFormat/>
    <w:rsid w:val="00E60018"/>
    <w:rPr>
      <w:i/>
      <w:iCs/>
      <w:color w:val="0F4761" w:themeColor="accent1" w:themeShade="BF"/>
    </w:rPr>
  </w:style>
  <w:style w:type="paragraph" w:styleId="IntenseQuote">
    <w:name w:val="Intense Quote"/>
    <w:basedOn w:val="Normal"/>
    <w:next w:val="Normal"/>
    <w:link w:val="IntenseQuoteChar"/>
    <w:uiPriority w:val="30"/>
    <w:qFormat/>
    <w:rsid w:val="00E600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018"/>
    <w:rPr>
      <w:i/>
      <w:iCs/>
      <w:color w:val="0F4761" w:themeColor="accent1" w:themeShade="BF"/>
    </w:rPr>
  </w:style>
  <w:style w:type="character" w:styleId="IntenseReference">
    <w:name w:val="Intense Reference"/>
    <w:basedOn w:val="DefaultParagraphFont"/>
    <w:uiPriority w:val="32"/>
    <w:qFormat/>
    <w:rsid w:val="00E600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44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7002</TotalTime>
  <Pages>4</Pages>
  <Words>629</Words>
  <Characters>3146</Characters>
  <Application>Microsoft Office Word</Application>
  <DocSecurity>0</DocSecurity>
  <Lines>53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Borstad</dc:creator>
  <cp:keywords/>
  <dc:description/>
  <cp:lastModifiedBy>Hannah Borstad</cp:lastModifiedBy>
  <cp:revision>36</cp:revision>
  <dcterms:created xsi:type="dcterms:W3CDTF">2024-04-15T23:15:00Z</dcterms:created>
  <dcterms:modified xsi:type="dcterms:W3CDTF">2024-04-20T20:37:00Z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99cfcdc5-3d5a-4370-8f8c-a03918966a10</vt:lpwstr>
  </property>
  <property fmtid="{D5CDD505-2E9C-101B-9397-08002B2CF9AE}" pid="3" name="MSIP_Label_33188ad8-4875-42e6-925c-bd11f6824504_Enabled">
    <vt:lpwstr>true</vt:lpwstr>
  </property>
  <property fmtid="{D5CDD505-2E9C-101B-9397-08002B2CF9AE}" pid="4" name="MSIP_Label_33188ad8-4875-42e6-925c-bd11f6824504_SetDate">
    <vt:lpwstr>2024-04-20T20:04:03Z</vt:lpwstr>
  </property>
  <property fmtid="{D5CDD505-2E9C-101B-9397-08002B2CF9AE}" pid="5" name="MSIP_Label_33188ad8-4875-42e6-925c-bd11f6824504_Method">
    <vt:lpwstr>Standard</vt:lpwstr>
  </property>
  <property fmtid="{D5CDD505-2E9C-101B-9397-08002B2CF9AE}" pid="6" name="MSIP_Label_33188ad8-4875-42e6-925c-bd11f6824504_Name">
    <vt:lpwstr>defa4170-0d19-0005-0004-bc88714345d2</vt:lpwstr>
  </property>
  <property fmtid="{D5CDD505-2E9C-101B-9397-08002B2CF9AE}" pid="7" name="MSIP_Label_33188ad8-4875-42e6-925c-bd11f6824504_SiteId">
    <vt:lpwstr>8143a300-2c64-4dd4-bb14-bcd3f04c1963</vt:lpwstr>
  </property>
  <property fmtid="{D5CDD505-2E9C-101B-9397-08002B2CF9AE}" pid="8" name="MSIP_Label_33188ad8-4875-42e6-925c-bd11f6824504_ActionId">
    <vt:lpwstr>d7b3b6fa-4e82-4509-a619-d21b9a3e1db3</vt:lpwstr>
  </property>
  <property fmtid="{D5CDD505-2E9C-101B-9397-08002B2CF9AE}" pid="9" name="MSIP_Label_33188ad8-4875-42e6-925c-bd11f6824504_ContentBits">
    <vt:lpwstr>0</vt:lpwstr>
  </property>
</Properties>
</file>